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A4F" w:rsidRDefault="00A45534" w:rsidP="00A4553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METING OF THE LEONARD VILLAGE COUNCIL</w:t>
      </w:r>
    </w:p>
    <w:p w:rsidR="00A45534" w:rsidRDefault="00A45534" w:rsidP="00A4553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8, 2022</w:t>
      </w:r>
    </w:p>
    <w:p w:rsidR="009848AD" w:rsidRDefault="00A45534" w:rsidP="00A455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 McDonald</w:t>
      </w:r>
      <w:r w:rsidR="009848AD">
        <w:rPr>
          <w:sz w:val="24"/>
          <w:szCs w:val="24"/>
        </w:rPr>
        <w:t xml:space="preserve"> called the Regular Meeting of the Leonard Village Council to order at 7:00 P.M. in Rowland Hall.  President McDonald led the audie</w:t>
      </w:r>
      <w:r w:rsidR="004C4D7A">
        <w:rPr>
          <w:sz w:val="24"/>
          <w:szCs w:val="24"/>
        </w:rPr>
        <w:t>nce in the Pledge of Allegiance, and Trustee Hawkins opened the meeting in prayer.</w:t>
      </w:r>
    </w:p>
    <w:p w:rsidR="009848AD" w:rsidRDefault="009848AD" w:rsidP="00A455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Members Present were: Mr. McDonald, Mrs. Swack, Mr. Kennedy and Mr. Hawkins</w:t>
      </w:r>
    </w:p>
    <w:p w:rsidR="00A45534" w:rsidRDefault="009848AD" w:rsidP="00A455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Absent: Mrs. Arundale (excused) and Treasurer, Judy Verse (excused)</w:t>
      </w:r>
    </w:p>
    <w:p w:rsidR="009848AD" w:rsidRDefault="009848AD" w:rsidP="00A455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Present: Clerk, Loree Zelenock</w:t>
      </w:r>
    </w:p>
    <w:p w:rsidR="009848AD" w:rsidRDefault="008476D9" w:rsidP="00A455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Motion by Swack to accept minutes from the July 11, 2022 regular meeting, second by Hawkins. All in favor.  Motion carried.</w:t>
      </w:r>
    </w:p>
    <w:p w:rsidR="008476D9" w:rsidRDefault="008476D9" w:rsidP="00A455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Motion by Swack to accept minutes from the July 25, 2022 special meeting, second by Hawkins. All in favor. Motion carried.</w:t>
      </w:r>
    </w:p>
    <w:p w:rsidR="008476D9" w:rsidRDefault="008476D9" w:rsidP="00A455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Motion by Kennedy to accept the agenda, second by Swack. All in favor. Motion carried.</w:t>
      </w:r>
    </w:p>
    <w:p w:rsidR="008476D9" w:rsidRDefault="0021110E" w:rsidP="00A455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Motion by Kennedy to accept the Treasurer’s report for July as presented, second by Swack. Roll call vote. Motion carried. Ayes: Kennedy, McDonald, Swack and Hawkins.</w:t>
      </w:r>
    </w:p>
    <w:p w:rsidR="0021110E" w:rsidRDefault="0021110E" w:rsidP="00A455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Motion by Kennedy to pay bills for August as presented, in the amount of $18,502.59 for General fund, $25.10 for Major fund, $0.00 for the Local fund and $260.00 for Mill/Park Recreation, second by Swack. Roll call vote. Motion carried. Ayes: Swack, Hawkins, Kennedy and McDonald.</w:t>
      </w:r>
    </w:p>
    <w:p w:rsidR="0021110E" w:rsidRDefault="0021110E" w:rsidP="00A455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AUDIENCE MEMBERS PRESENT: Mrs. Cindy Ashley</w:t>
      </w:r>
    </w:p>
    <w:p w:rsidR="0021110E" w:rsidRDefault="0021110E" w:rsidP="00A45534">
      <w:pPr>
        <w:spacing w:line="240" w:lineRule="auto"/>
        <w:rPr>
          <w:sz w:val="24"/>
          <w:szCs w:val="24"/>
        </w:rPr>
      </w:pPr>
      <w:r w:rsidRPr="00EC6AEE">
        <w:rPr>
          <w:b/>
          <w:sz w:val="24"/>
          <w:szCs w:val="24"/>
        </w:rPr>
        <w:t>PUBLIC COMMENT:</w:t>
      </w:r>
      <w:r>
        <w:rPr>
          <w:sz w:val="24"/>
          <w:szCs w:val="24"/>
        </w:rPr>
        <w:t xml:space="preserve"> Mrs. Cindy Ashley </w:t>
      </w:r>
      <w:r w:rsidR="00935AA4">
        <w:rPr>
          <w:sz w:val="24"/>
          <w:szCs w:val="24"/>
        </w:rPr>
        <w:t xml:space="preserve">had a compliant about the Strawberry Festival parade.  Having a political parade that offered </w:t>
      </w:r>
      <w:r w:rsidR="0027349C">
        <w:rPr>
          <w:sz w:val="24"/>
          <w:szCs w:val="24"/>
        </w:rPr>
        <w:t>little else was horrible and</w:t>
      </w:r>
      <w:r w:rsidR="00935AA4">
        <w:rPr>
          <w:sz w:val="24"/>
          <w:szCs w:val="24"/>
        </w:rPr>
        <w:t xml:space="preserve"> no fun for the kids</w:t>
      </w:r>
      <w:r w:rsidR="00EC6AEE">
        <w:rPr>
          <w:sz w:val="24"/>
          <w:szCs w:val="24"/>
        </w:rPr>
        <w:t xml:space="preserve">. She </w:t>
      </w:r>
      <w:r w:rsidR="00935AA4">
        <w:rPr>
          <w:sz w:val="24"/>
          <w:szCs w:val="24"/>
        </w:rPr>
        <w:t xml:space="preserve">voiced concerns about </w:t>
      </w:r>
      <w:r w:rsidR="00EC6AEE">
        <w:rPr>
          <w:sz w:val="24"/>
          <w:szCs w:val="24"/>
        </w:rPr>
        <w:t xml:space="preserve">a fire truck being used to promote a particular politician.  Council will review the video and follow up. </w:t>
      </w:r>
    </w:p>
    <w:p w:rsidR="00EC6AEE" w:rsidRDefault="00EC6AEE" w:rsidP="00A4553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EC6AEE" w:rsidRDefault="00EC6AEE" w:rsidP="00EC6AEE">
      <w:pPr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Rowland Hall ADA Door Repairs: </w:t>
      </w:r>
      <w:r>
        <w:rPr>
          <w:sz w:val="24"/>
          <w:szCs w:val="24"/>
        </w:rPr>
        <w:t>The door to Rowland Hall broke days before the August 2, 2022 Primary Election.  An emergency expenditure</w:t>
      </w:r>
      <w:r w:rsidR="00E15AA4">
        <w:rPr>
          <w:sz w:val="24"/>
          <w:szCs w:val="24"/>
        </w:rPr>
        <w:t xml:space="preserve"> was necessary</w:t>
      </w:r>
      <w:r>
        <w:rPr>
          <w:sz w:val="24"/>
          <w:szCs w:val="24"/>
        </w:rPr>
        <w:t xml:space="preserve"> and the repair was completed August 1, 2022.  Motion by Swack to approve the ADA door repairs to Rowland Hall in the amount of $2,978.50, second by Hawkins. Roll call vote. Motion carried. Ayes: McDonald, </w:t>
      </w:r>
      <w:r w:rsidR="00F924E6">
        <w:rPr>
          <w:sz w:val="24"/>
          <w:szCs w:val="24"/>
        </w:rPr>
        <w:t>Swack, Hawkins and Kennedy.</w:t>
      </w:r>
    </w:p>
    <w:p w:rsidR="00E15AA4" w:rsidRDefault="00F924E6" w:rsidP="00EC6AEE">
      <w:pPr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Rowland Hall and Annex Hot Water and Plumbing Repairs: </w:t>
      </w:r>
      <w:r w:rsidR="0027349C">
        <w:rPr>
          <w:sz w:val="24"/>
          <w:szCs w:val="24"/>
        </w:rPr>
        <w:t>The health department noted a</w:t>
      </w:r>
      <w:r>
        <w:rPr>
          <w:sz w:val="24"/>
          <w:szCs w:val="24"/>
        </w:rPr>
        <w:t xml:space="preserve"> lack of hot water and a sink drain leak during an inspection</w:t>
      </w:r>
      <w:r w:rsidR="00E15AA4">
        <w:rPr>
          <w:sz w:val="24"/>
          <w:szCs w:val="24"/>
        </w:rPr>
        <w:t xml:space="preserve"> of the A</w:t>
      </w:r>
      <w:r>
        <w:rPr>
          <w:sz w:val="24"/>
          <w:szCs w:val="24"/>
        </w:rPr>
        <w:t xml:space="preserve">nnex and Rowland Hall.  Motion by Kennedy to </w:t>
      </w:r>
      <w:r w:rsidR="008169CD">
        <w:rPr>
          <w:sz w:val="24"/>
          <w:szCs w:val="24"/>
        </w:rPr>
        <w:t>waive</w:t>
      </w:r>
      <w:r>
        <w:rPr>
          <w:sz w:val="24"/>
          <w:szCs w:val="24"/>
        </w:rPr>
        <w:t xml:space="preserve"> getting 3 bids and use local business Addison</w:t>
      </w:r>
      <w:r w:rsidR="00E15AA4">
        <w:rPr>
          <w:sz w:val="24"/>
          <w:szCs w:val="24"/>
        </w:rPr>
        <w:t xml:space="preserve"> Plumbing, approve an expenditure of up to $3,000 for maintenance of Rowland Hall and the Rowland Hall Annex, second by Swack. Roll call vote. Motion carried. Ayes: Kennedy, McDonald, Swack and Hawkins. </w:t>
      </w:r>
    </w:p>
    <w:p w:rsidR="000F32BF" w:rsidRDefault="000F32BF" w:rsidP="00EC6AEE">
      <w:pPr>
        <w:spacing w:line="240" w:lineRule="auto"/>
        <w:ind w:left="720"/>
        <w:rPr>
          <w:b/>
          <w:sz w:val="24"/>
          <w:szCs w:val="24"/>
        </w:rPr>
      </w:pPr>
    </w:p>
    <w:p w:rsidR="00F924E6" w:rsidRDefault="00E15AA4" w:rsidP="00EC6AEE">
      <w:pPr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Radar Sign Post Purchase Authorization:</w:t>
      </w:r>
      <w:r>
        <w:rPr>
          <w:sz w:val="24"/>
          <w:szCs w:val="24"/>
        </w:rPr>
        <w:t xml:space="preserve"> </w:t>
      </w:r>
      <w:r w:rsidR="00F924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village has received two estimates for posts; $1860 for 4” steel pipe and $924 for a lighter gage post. We will continue to seek </w:t>
      </w:r>
      <w:r w:rsidR="005647F4">
        <w:rPr>
          <w:sz w:val="24"/>
          <w:szCs w:val="24"/>
        </w:rPr>
        <w:t>further quotes. Motion by Swack to approve up to $1,200 for the purchase of two speed limit sign posts, second by Hawkins. Roll call vote. Motion carried. Ayes: Swack, Hawkins, Kennedy and McDonald.</w:t>
      </w:r>
    </w:p>
    <w:p w:rsidR="005647F4" w:rsidRDefault="005647F4" w:rsidP="005647F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5647F4" w:rsidRDefault="005647F4" w:rsidP="005647F4">
      <w:pPr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Sewer Study Update: </w:t>
      </w:r>
      <w:r>
        <w:rPr>
          <w:sz w:val="24"/>
          <w:szCs w:val="24"/>
        </w:rPr>
        <w:t>A meeting has been set with Trustee Arundale, the Oxford Township Supervisor and engineer to explore options for connecting with their system.</w:t>
      </w:r>
    </w:p>
    <w:p w:rsidR="005647F4" w:rsidRDefault="005647F4" w:rsidP="005647F4">
      <w:pPr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Pit Bull/Dangerous Dog Ordinance Revision:</w:t>
      </w:r>
      <w:r>
        <w:rPr>
          <w:sz w:val="24"/>
          <w:szCs w:val="24"/>
        </w:rPr>
        <w:t xml:space="preserve"> The Village attorneys are looking into enforceability of a dangerous dog ordinance as the ordinance cannot be breed specific. </w:t>
      </w:r>
    </w:p>
    <w:p w:rsidR="005647F4" w:rsidRDefault="005647F4" w:rsidP="005647F4">
      <w:pPr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Marihuana Ballot Update:</w:t>
      </w:r>
      <w:r w:rsidR="0027349C">
        <w:rPr>
          <w:sz w:val="24"/>
          <w:szCs w:val="24"/>
        </w:rPr>
        <w:t xml:space="preserve"> We have</w:t>
      </w:r>
      <w:r>
        <w:rPr>
          <w:sz w:val="24"/>
          <w:szCs w:val="24"/>
        </w:rPr>
        <w:t xml:space="preserve"> received no feedback </w:t>
      </w:r>
      <w:r w:rsidR="008169CD">
        <w:rPr>
          <w:sz w:val="24"/>
          <w:szCs w:val="24"/>
        </w:rPr>
        <w:t xml:space="preserve">from Oakland County Elections </w:t>
      </w:r>
      <w:r>
        <w:rPr>
          <w:sz w:val="24"/>
          <w:szCs w:val="24"/>
        </w:rPr>
        <w:t>since submitting the ballot language to Oakland County Elections Divis</w:t>
      </w:r>
      <w:r w:rsidR="00836D81">
        <w:rPr>
          <w:sz w:val="24"/>
          <w:szCs w:val="24"/>
        </w:rPr>
        <w:t>i</w:t>
      </w:r>
      <w:r>
        <w:rPr>
          <w:sz w:val="24"/>
          <w:szCs w:val="24"/>
        </w:rPr>
        <w:t xml:space="preserve">on. </w:t>
      </w:r>
    </w:p>
    <w:p w:rsidR="00836D81" w:rsidRDefault="00836D81" w:rsidP="005647F4">
      <w:pPr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Nature Park Update:</w:t>
      </w:r>
      <w:r>
        <w:rPr>
          <w:sz w:val="24"/>
          <w:szCs w:val="24"/>
        </w:rPr>
        <w:t xml:space="preserve"> After reworking the quote from Rowe and Associates it remains very expensive. </w:t>
      </w:r>
    </w:p>
    <w:p w:rsidR="00836D81" w:rsidRDefault="00836D81" w:rsidP="005647F4">
      <w:pPr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Property Maintenance Enforcement:</w:t>
      </w:r>
      <w:r>
        <w:rPr>
          <w:sz w:val="24"/>
          <w:szCs w:val="24"/>
        </w:rPr>
        <w:t xml:space="preserve"> There are a few places within the village where </w:t>
      </w:r>
      <w:r w:rsidR="0027349C">
        <w:rPr>
          <w:sz w:val="24"/>
          <w:szCs w:val="24"/>
        </w:rPr>
        <w:t xml:space="preserve">a </w:t>
      </w:r>
      <w:r>
        <w:rPr>
          <w:sz w:val="24"/>
          <w:szCs w:val="24"/>
        </w:rPr>
        <w:t>property owners grass runs outside of the</w:t>
      </w:r>
      <w:r w:rsidR="008169CD">
        <w:rPr>
          <w:sz w:val="24"/>
          <w:szCs w:val="24"/>
        </w:rPr>
        <w:t>ir property on the</w:t>
      </w:r>
      <w:r>
        <w:rPr>
          <w:sz w:val="24"/>
          <w:szCs w:val="24"/>
        </w:rPr>
        <w:t xml:space="preserve"> right of way and the owners refuse to cut it. We are working with our attorneys </w:t>
      </w:r>
      <w:r w:rsidR="0027349C">
        <w:rPr>
          <w:sz w:val="24"/>
          <w:szCs w:val="24"/>
        </w:rPr>
        <w:t>to explore if we can enforce having the homeowner cut</w:t>
      </w:r>
      <w:r>
        <w:rPr>
          <w:sz w:val="24"/>
          <w:szCs w:val="24"/>
        </w:rPr>
        <w:t xml:space="preserve"> the grass.</w:t>
      </w:r>
    </w:p>
    <w:p w:rsidR="00836D81" w:rsidRDefault="00836D81" w:rsidP="005647F4">
      <w:pPr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Eagle Scout Sign Project Update:</w:t>
      </w:r>
      <w:r>
        <w:rPr>
          <w:sz w:val="24"/>
          <w:szCs w:val="24"/>
        </w:rPr>
        <w:t xml:space="preserve"> </w:t>
      </w:r>
      <w:r w:rsidR="00973914">
        <w:rPr>
          <w:sz w:val="24"/>
          <w:szCs w:val="24"/>
        </w:rPr>
        <w:t xml:space="preserve">Dominic </w:t>
      </w:r>
      <w:proofErr w:type="spellStart"/>
      <w:r w:rsidR="00973914">
        <w:rPr>
          <w:sz w:val="24"/>
          <w:szCs w:val="24"/>
        </w:rPr>
        <w:t>Cutajar</w:t>
      </w:r>
      <w:proofErr w:type="spellEnd"/>
      <w:r w:rsidR="00973914">
        <w:rPr>
          <w:sz w:val="24"/>
          <w:szCs w:val="24"/>
        </w:rPr>
        <w:t xml:space="preserve"> has raised $500 for his community service project to make signs for the Village of Leonard. </w:t>
      </w:r>
      <w:r w:rsidR="0027349C">
        <w:rPr>
          <w:sz w:val="24"/>
          <w:szCs w:val="24"/>
        </w:rPr>
        <w:t xml:space="preserve"> He is short of his goal and</w:t>
      </w:r>
      <w:r w:rsidR="00973914">
        <w:rPr>
          <w:sz w:val="24"/>
          <w:szCs w:val="24"/>
        </w:rPr>
        <w:t xml:space="preserve"> asked if we can contribute to his project.  Motion by Kennedy to contribute an amount not to exceed $1,500 for purchase of two signs for the DPW, second by Swack. Roll call vote. Motion carried. Ayes: </w:t>
      </w:r>
      <w:r w:rsidR="00D16BD9">
        <w:rPr>
          <w:sz w:val="24"/>
          <w:szCs w:val="24"/>
        </w:rPr>
        <w:t>McDonald, Kennedy, Swack and Hawkins.</w:t>
      </w:r>
    </w:p>
    <w:p w:rsidR="00D16BD9" w:rsidRPr="0027349C" w:rsidRDefault="00D16BD9" w:rsidP="00D16BD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DPW UPDATE</w:t>
      </w:r>
      <w:r w:rsidR="0027349C">
        <w:rPr>
          <w:b/>
          <w:sz w:val="24"/>
          <w:szCs w:val="24"/>
        </w:rPr>
        <w:t xml:space="preserve">: </w:t>
      </w:r>
      <w:r w:rsidR="0027349C">
        <w:rPr>
          <w:sz w:val="24"/>
          <w:szCs w:val="24"/>
        </w:rPr>
        <w:t xml:space="preserve">The grading and chloride treatment </w:t>
      </w:r>
      <w:r w:rsidR="00CB760F">
        <w:rPr>
          <w:sz w:val="24"/>
          <w:szCs w:val="24"/>
        </w:rPr>
        <w:t xml:space="preserve">of the dirt roads </w:t>
      </w:r>
      <w:bookmarkStart w:id="0" w:name="_GoBack"/>
      <w:bookmarkEnd w:id="0"/>
      <w:r w:rsidR="0027349C">
        <w:rPr>
          <w:sz w:val="24"/>
          <w:szCs w:val="24"/>
        </w:rPr>
        <w:t>is holding up well.</w:t>
      </w:r>
    </w:p>
    <w:p w:rsidR="00D16BD9" w:rsidRDefault="00D16BD9" w:rsidP="00D16BD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PRESIDENTS REPORT</w:t>
      </w:r>
    </w:p>
    <w:p w:rsidR="00D16BD9" w:rsidRDefault="00D16BD9" w:rsidP="00D16BD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FOIA REPORT: </w:t>
      </w:r>
      <w:r>
        <w:rPr>
          <w:sz w:val="24"/>
          <w:szCs w:val="24"/>
        </w:rPr>
        <w:t>None.</w:t>
      </w:r>
    </w:p>
    <w:p w:rsidR="00D16BD9" w:rsidRDefault="00D16BD9" w:rsidP="00D16B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CDBG REPORT: </w:t>
      </w:r>
      <w:r>
        <w:rPr>
          <w:sz w:val="24"/>
          <w:szCs w:val="24"/>
        </w:rPr>
        <w:t xml:space="preserve"> New income limits for 2022</w:t>
      </w:r>
      <w:r w:rsidR="0027349C">
        <w:rPr>
          <w:sz w:val="24"/>
          <w:szCs w:val="24"/>
        </w:rPr>
        <w:t>.</w:t>
      </w:r>
    </w:p>
    <w:p w:rsidR="00D16BD9" w:rsidRDefault="00D16BD9" w:rsidP="00D16BD9">
      <w:pPr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ORDINANCE ENFORCEMENT: </w:t>
      </w:r>
      <w:r>
        <w:rPr>
          <w:sz w:val="24"/>
          <w:szCs w:val="24"/>
        </w:rPr>
        <w:t xml:space="preserve"> </w:t>
      </w:r>
      <w:r w:rsidR="005549C0">
        <w:rPr>
          <w:sz w:val="24"/>
          <w:szCs w:val="24"/>
        </w:rPr>
        <w:t>T</w:t>
      </w:r>
      <w:r>
        <w:rPr>
          <w:sz w:val="24"/>
          <w:szCs w:val="24"/>
        </w:rPr>
        <w:t xml:space="preserve">rash </w:t>
      </w:r>
      <w:r w:rsidR="005549C0">
        <w:rPr>
          <w:sz w:val="24"/>
          <w:szCs w:val="24"/>
        </w:rPr>
        <w:t>receptacles</w:t>
      </w:r>
      <w:r>
        <w:rPr>
          <w:sz w:val="24"/>
          <w:szCs w:val="24"/>
        </w:rPr>
        <w:t xml:space="preserve"> </w:t>
      </w:r>
      <w:r w:rsidR="005549C0">
        <w:rPr>
          <w:sz w:val="24"/>
          <w:szCs w:val="24"/>
        </w:rPr>
        <w:t>would keep the village cleaner and could be placed near local</w:t>
      </w:r>
      <w:r>
        <w:rPr>
          <w:sz w:val="24"/>
          <w:szCs w:val="24"/>
        </w:rPr>
        <w:t xml:space="preserve"> bus</w:t>
      </w:r>
      <w:r w:rsidR="005549C0">
        <w:rPr>
          <w:sz w:val="24"/>
          <w:szCs w:val="24"/>
        </w:rPr>
        <w:t>iness if they were</w:t>
      </w:r>
      <w:r w:rsidR="0003425A">
        <w:rPr>
          <w:sz w:val="24"/>
          <w:szCs w:val="24"/>
        </w:rPr>
        <w:t xml:space="preserve"> willing</w:t>
      </w:r>
      <w:r>
        <w:rPr>
          <w:sz w:val="24"/>
          <w:szCs w:val="24"/>
        </w:rPr>
        <w:t xml:space="preserve"> to maintain </w:t>
      </w:r>
      <w:r w:rsidR="005549C0">
        <w:rPr>
          <w:sz w:val="24"/>
          <w:szCs w:val="24"/>
        </w:rPr>
        <w:t>them.</w:t>
      </w:r>
      <w:r w:rsidR="0003425A">
        <w:rPr>
          <w:sz w:val="24"/>
          <w:szCs w:val="24"/>
        </w:rPr>
        <w:t xml:space="preserve">  </w:t>
      </w:r>
      <w:r w:rsidR="008169CD">
        <w:rPr>
          <w:sz w:val="24"/>
          <w:szCs w:val="24"/>
        </w:rPr>
        <w:t>Trucks are using loud engine br</w:t>
      </w:r>
      <w:r w:rsidR="0003425A">
        <w:rPr>
          <w:sz w:val="24"/>
          <w:szCs w:val="24"/>
        </w:rPr>
        <w:t>ak</w:t>
      </w:r>
      <w:r w:rsidR="008169CD">
        <w:rPr>
          <w:sz w:val="24"/>
          <w:szCs w:val="24"/>
        </w:rPr>
        <w:t>e</w:t>
      </w:r>
      <w:r w:rsidR="0003425A">
        <w:rPr>
          <w:sz w:val="24"/>
          <w:szCs w:val="24"/>
        </w:rPr>
        <w:t>s in the village and it has become a nuisance.  Oxford Village has an ordinance that we could use as a guide to create a similar ordinance.  Motion by Kennedy to adopt an engine exhaust</w:t>
      </w:r>
      <w:r w:rsidR="008169CD">
        <w:rPr>
          <w:sz w:val="24"/>
          <w:szCs w:val="24"/>
        </w:rPr>
        <w:t xml:space="preserve"> brake</w:t>
      </w:r>
      <w:r w:rsidR="0003425A">
        <w:rPr>
          <w:sz w:val="24"/>
          <w:szCs w:val="24"/>
        </w:rPr>
        <w:t xml:space="preserve"> ordinance similar to the Village of Oxfords, second by Hawkins. All in favor.  Motion carried.</w:t>
      </w:r>
      <w:r w:rsidR="0003425A">
        <w:rPr>
          <w:sz w:val="24"/>
          <w:szCs w:val="24"/>
        </w:rPr>
        <w:br/>
      </w:r>
    </w:p>
    <w:p w:rsidR="005549C0" w:rsidRDefault="005549C0" w:rsidP="005549C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TRUSTEE/COMMITTEE REPORTS:</w:t>
      </w:r>
      <w:r>
        <w:rPr>
          <w:sz w:val="24"/>
          <w:szCs w:val="24"/>
        </w:rPr>
        <w:t xml:space="preserve"> </w:t>
      </w:r>
    </w:p>
    <w:p w:rsidR="005549C0" w:rsidRDefault="005549C0" w:rsidP="005549C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Summer Festival Committee: </w:t>
      </w:r>
      <w:r>
        <w:rPr>
          <w:sz w:val="24"/>
          <w:szCs w:val="24"/>
        </w:rPr>
        <w:t xml:space="preserve"> Meeting August 15, 2022 at 6:30 Rowland Hall.</w:t>
      </w:r>
    </w:p>
    <w:p w:rsidR="005549C0" w:rsidRDefault="005549C0" w:rsidP="005549C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Cable Commission:  </w:t>
      </w:r>
      <w:r>
        <w:rPr>
          <w:sz w:val="24"/>
          <w:szCs w:val="24"/>
        </w:rPr>
        <w:t>They will be presenting to the Village Council at the September</w:t>
      </w:r>
      <w:r w:rsidR="0027349C">
        <w:rPr>
          <w:sz w:val="24"/>
          <w:szCs w:val="24"/>
        </w:rPr>
        <w:t xml:space="preserve"> 12th</w:t>
      </w:r>
      <w:r>
        <w:rPr>
          <w:sz w:val="24"/>
          <w:szCs w:val="24"/>
        </w:rPr>
        <w:t xml:space="preserve"> meeting. </w:t>
      </w:r>
    </w:p>
    <w:p w:rsidR="005549C0" w:rsidRDefault="005549C0" w:rsidP="005549C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Decorating Committee: </w:t>
      </w:r>
      <w:r w:rsidR="008169CD">
        <w:rPr>
          <w:sz w:val="24"/>
          <w:szCs w:val="24"/>
        </w:rPr>
        <w:t>Street</w:t>
      </w:r>
      <w:r>
        <w:rPr>
          <w:b/>
          <w:sz w:val="24"/>
          <w:szCs w:val="24"/>
        </w:rPr>
        <w:t xml:space="preserve"> </w:t>
      </w:r>
      <w:r w:rsidR="008169CD">
        <w:rPr>
          <w:sz w:val="24"/>
          <w:szCs w:val="24"/>
        </w:rPr>
        <w:t>p</w:t>
      </w:r>
      <w:r>
        <w:rPr>
          <w:sz w:val="24"/>
          <w:szCs w:val="24"/>
        </w:rPr>
        <w:t xml:space="preserve">oles </w:t>
      </w:r>
      <w:r w:rsidR="008169CD">
        <w:rPr>
          <w:sz w:val="24"/>
          <w:szCs w:val="24"/>
        </w:rPr>
        <w:t xml:space="preserve">downtown </w:t>
      </w:r>
      <w:r>
        <w:rPr>
          <w:sz w:val="24"/>
          <w:szCs w:val="24"/>
        </w:rPr>
        <w:t>were painted in July.</w:t>
      </w:r>
    </w:p>
    <w:p w:rsidR="005549C0" w:rsidRDefault="005549C0" w:rsidP="005549C0">
      <w:pPr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NOTA:  </w:t>
      </w:r>
      <w:r>
        <w:rPr>
          <w:sz w:val="24"/>
          <w:szCs w:val="24"/>
        </w:rPr>
        <w:t xml:space="preserve">The will be </w:t>
      </w:r>
      <w:r w:rsidR="0027349C">
        <w:rPr>
          <w:sz w:val="24"/>
          <w:szCs w:val="24"/>
        </w:rPr>
        <w:t>making</w:t>
      </w:r>
      <w:r>
        <w:rPr>
          <w:sz w:val="24"/>
          <w:szCs w:val="24"/>
        </w:rPr>
        <w:t xml:space="preserve"> a large expenditure to expand their parking lot and install a gas fueling pump system on their property.</w:t>
      </w:r>
    </w:p>
    <w:p w:rsidR="005549C0" w:rsidRDefault="005549C0" w:rsidP="005549C0">
      <w:pPr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PLANNING COMMISSION:</w:t>
      </w:r>
      <w:r>
        <w:rPr>
          <w:sz w:val="24"/>
          <w:szCs w:val="24"/>
        </w:rPr>
        <w:t xml:space="preserve">  Will be discussin</w:t>
      </w:r>
      <w:r w:rsidR="008F4D64">
        <w:rPr>
          <w:sz w:val="24"/>
          <w:szCs w:val="24"/>
        </w:rPr>
        <w:t>g the marihuana ordinance at their</w:t>
      </w:r>
      <w:r>
        <w:rPr>
          <w:sz w:val="24"/>
          <w:szCs w:val="24"/>
        </w:rPr>
        <w:t xml:space="preserve"> September meeting. Motion by Swack to cancel the August Planning Commission meeting, second by Kennedy. All in favor. Motion carried.</w:t>
      </w:r>
    </w:p>
    <w:p w:rsidR="005549C0" w:rsidRDefault="004C4D7A" w:rsidP="005549C0">
      <w:pPr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Polly Ann Trail Management Council: </w:t>
      </w:r>
      <w:r>
        <w:rPr>
          <w:sz w:val="24"/>
          <w:szCs w:val="24"/>
        </w:rPr>
        <w:t>August 28, 2022 will be the 25</w:t>
      </w:r>
      <w:r w:rsidRPr="004C4D7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of the Polly Ann Trail.  There will be a celebration with more information to follow.</w:t>
      </w:r>
    </w:p>
    <w:p w:rsidR="004C4D7A" w:rsidRDefault="004C4D7A" w:rsidP="005549C0">
      <w:pPr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Village Park:</w:t>
      </w:r>
      <w:r>
        <w:rPr>
          <w:sz w:val="24"/>
          <w:szCs w:val="24"/>
        </w:rPr>
        <w:t xml:space="preserve"> Maintenance on the park is ongoing.</w:t>
      </w:r>
    </w:p>
    <w:p w:rsidR="004C4D7A" w:rsidRDefault="004C4D7A" w:rsidP="005549C0">
      <w:pPr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CDBG:</w:t>
      </w:r>
      <w:r>
        <w:rPr>
          <w:sz w:val="24"/>
          <w:szCs w:val="24"/>
        </w:rPr>
        <w:t xml:space="preserve"> None.</w:t>
      </w:r>
    </w:p>
    <w:p w:rsidR="004C4D7A" w:rsidRDefault="004C4D7A" w:rsidP="004C4D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There being no further business to come before the Council, upon a motion by Kennedy and a second by Hawkins, the council voted unanimously to adjourn at 7:58 P.M. All in favor. Motion carried.</w:t>
      </w:r>
    </w:p>
    <w:p w:rsidR="004C4D7A" w:rsidRDefault="004C4D7A" w:rsidP="004C4D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8F4D64" w:rsidRDefault="008F4D64" w:rsidP="004C4D7A">
      <w:pPr>
        <w:spacing w:line="240" w:lineRule="auto"/>
        <w:rPr>
          <w:sz w:val="24"/>
          <w:szCs w:val="24"/>
        </w:rPr>
      </w:pPr>
    </w:p>
    <w:p w:rsidR="004C4D7A" w:rsidRDefault="004C4D7A" w:rsidP="004C4D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Loree Zelenock</w:t>
      </w:r>
    </w:p>
    <w:p w:rsidR="004C4D7A" w:rsidRPr="004C4D7A" w:rsidRDefault="004C4D7A" w:rsidP="004C4D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Village Clerk</w:t>
      </w:r>
    </w:p>
    <w:p w:rsidR="005549C0" w:rsidRPr="005549C0" w:rsidRDefault="005549C0" w:rsidP="005549C0">
      <w:pPr>
        <w:spacing w:line="240" w:lineRule="auto"/>
        <w:rPr>
          <w:sz w:val="24"/>
          <w:szCs w:val="24"/>
        </w:rPr>
      </w:pPr>
    </w:p>
    <w:p w:rsidR="00EC6AEE" w:rsidRDefault="00EC6AEE" w:rsidP="00A45534">
      <w:pPr>
        <w:spacing w:line="240" w:lineRule="auto"/>
        <w:rPr>
          <w:sz w:val="24"/>
          <w:szCs w:val="24"/>
        </w:rPr>
      </w:pPr>
    </w:p>
    <w:p w:rsidR="0021110E" w:rsidRDefault="0021110E" w:rsidP="00A455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848AD" w:rsidRDefault="009848AD" w:rsidP="00A45534">
      <w:pPr>
        <w:spacing w:line="240" w:lineRule="auto"/>
        <w:rPr>
          <w:sz w:val="24"/>
          <w:szCs w:val="24"/>
        </w:rPr>
      </w:pPr>
    </w:p>
    <w:p w:rsidR="009848AD" w:rsidRPr="00A45534" w:rsidRDefault="009848AD" w:rsidP="00A45534">
      <w:pPr>
        <w:spacing w:line="240" w:lineRule="auto"/>
        <w:rPr>
          <w:sz w:val="24"/>
          <w:szCs w:val="24"/>
        </w:rPr>
      </w:pPr>
    </w:p>
    <w:p w:rsidR="00A45534" w:rsidRPr="00A45534" w:rsidRDefault="00A45534" w:rsidP="00A45534">
      <w:pPr>
        <w:spacing w:line="240" w:lineRule="auto"/>
        <w:jc w:val="center"/>
        <w:rPr>
          <w:b/>
          <w:sz w:val="24"/>
          <w:szCs w:val="24"/>
        </w:rPr>
      </w:pPr>
    </w:p>
    <w:p w:rsidR="00266A4F" w:rsidRPr="00266A4F" w:rsidRDefault="00266A4F" w:rsidP="00266A4F">
      <w:pPr>
        <w:jc w:val="center"/>
        <w:rPr>
          <w:sz w:val="28"/>
          <w:szCs w:val="28"/>
        </w:rPr>
      </w:pPr>
    </w:p>
    <w:sectPr w:rsidR="00266A4F" w:rsidRPr="00266A4F" w:rsidSect="00266A4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311" w:rsidRDefault="00640311" w:rsidP="00A45534">
      <w:pPr>
        <w:spacing w:after="0" w:line="240" w:lineRule="auto"/>
      </w:pPr>
      <w:r>
        <w:separator/>
      </w:r>
    </w:p>
  </w:endnote>
  <w:endnote w:type="continuationSeparator" w:id="0">
    <w:p w:rsidR="00640311" w:rsidRDefault="00640311" w:rsidP="00A45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311" w:rsidRDefault="00640311" w:rsidP="00A45534">
      <w:pPr>
        <w:spacing w:after="0" w:line="240" w:lineRule="auto"/>
      </w:pPr>
      <w:r>
        <w:separator/>
      </w:r>
    </w:p>
  </w:footnote>
  <w:footnote w:type="continuationSeparator" w:id="0">
    <w:p w:rsidR="00640311" w:rsidRDefault="00640311" w:rsidP="00A45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534" w:rsidRDefault="00A45534" w:rsidP="00A45534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VILLAGE OF LEOANRD</w:t>
    </w:r>
  </w:p>
  <w:p w:rsidR="00A45534" w:rsidRDefault="00A45534" w:rsidP="00A45534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23 E. ELMWOOD, P.O. BOX 789</w:t>
    </w:r>
  </w:p>
  <w:p w:rsidR="00A45534" w:rsidRDefault="00A45534" w:rsidP="00A45534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LEONARD, MI 48367</w:t>
    </w:r>
  </w:p>
  <w:p w:rsidR="00A45534" w:rsidRDefault="00A45534" w:rsidP="00A45534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248-628-7380</w:t>
    </w:r>
  </w:p>
  <w:p w:rsidR="00A45534" w:rsidRDefault="00A455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4F"/>
    <w:rsid w:val="0003425A"/>
    <w:rsid w:val="000F32BF"/>
    <w:rsid w:val="0021110E"/>
    <w:rsid w:val="00266A4F"/>
    <w:rsid w:val="0027349C"/>
    <w:rsid w:val="003A45CF"/>
    <w:rsid w:val="004C4D7A"/>
    <w:rsid w:val="00546D50"/>
    <w:rsid w:val="005549C0"/>
    <w:rsid w:val="005647F4"/>
    <w:rsid w:val="00640311"/>
    <w:rsid w:val="008169CD"/>
    <w:rsid w:val="00836D81"/>
    <w:rsid w:val="008476D9"/>
    <w:rsid w:val="008B3F71"/>
    <w:rsid w:val="008F4D64"/>
    <w:rsid w:val="00935AA4"/>
    <w:rsid w:val="00973914"/>
    <w:rsid w:val="009848AD"/>
    <w:rsid w:val="009E7B2D"/>
    <w:rsid w:val="00A45534"/>
    <w:rsid w:val="00B42959"/>
    <w:rsid w:val="00B75D6E"/>
    <w:rsid w:val="00CB760F"/>
    <w:rsid w:val="00D16BD9"/>
    <w:rsid w:val="00D83B6B"/>
    <w:rsid w:val="00E10D15"/>
    <w:rsid w:val="00E15AA4"/>
    <w:rsid w:val="00E230FF"/>
    <w:rsid w:val="00EC6AEE"/>
    <w:rsid w:val="00F9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C27EE4-84E8-4D21-AA3B-0A93D048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534"/>
  </w:style>
  <w:style w:type="paragraph" w:styleId="Footer">
    <w:name w:val="footer"/>
    <w:basedOn w:val="Normal"/>
    <w:link w:val="FooterChar"/>
    <w:uiPriority w:val="99"/>
    <w:unhideWhenUsed/>
    <w:rsid w:val="00A45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534"/>
  </w:style>
  <w:style w:type="paragraph" w:styleId="BalloonText">
    <w:name w:val="Balloon Text"/>
    <w:basedOn w:val="Normal"/>
    <w:link w:val="BalloonTextChar"/>
    <w:uiPriority w:val="99"/>
    <w:semiHidden/>
    <w:unhideWhenUsed/>
    <w:rsid w:val="008F4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F79CA-244B-4D6B-B8A3-46E92B2E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Loree</dc:creator>
  <cp:keywords/>
  <dc:description/>
  <cp:lastModifiedBy>Loree</cp:lastModifiedBy>
  <cp:revision>6</cp:revision>
  <cp:lastPrinted>2022-08-10T13:44:00Z</cp:lastPrinted>
  <dcterms:created xsi:type="dcterms:W3CDTF">2022-08-09T15:25:00Z</dcterms:created>
  <dcterms:modified xsi:type="dcterms:W3CDTF">2022-08-11T16:37:00Z</dcterms:modified>
</cp:coreProperties>
</file>